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C" w:rsidRDefault="009B6D3C" w:rsidP="00B2062E">
      <w:pPr>
        <w:pStyle w:val="NoSpacing1"/>
        <w:jc w:val="center"/>
        <w:rPr>
          <w:b/>
          <w:sz w:val="28"/>
          <w:szCs w:val="28"/>
        </w:rPr>
      </w:pPr>
    </w:p>
    <w:p w:rsidR="00B2062E" w:rsidRPr="00B2062E" w:rsidRDefault="00B2062E" w:rsidP="00B2062E">
      <w:pPr>
        <w:pStyle w:val="NoSpacing1"/>
        <w:jc w:val="center"/>
        <w:rPr>
          <w:b/>
          <w:sz w:val="28"/>
          <w:szCs w:val="28"/>
        </w:rPr>
      </w:pPr>
      <w:r w:rsidRPr="00B2062E">
        <w:rPr>
          <w:b/>
          <w:sz w:val="28"/>
          <w:szCs w:val="28"/>
        </w:rPr>
        <w:t xml:space="preserve">Job Description: </w:t>
      </w:r>
      <w:r w:rsidR="00A20915">
        <w:rPr>
          <w:b/>
          <w:sz w:val="28"/>
          <w:szCs w:val="28"/>
        </w:rPr>
        <w:t>Coordinator</w:t>
      </w:r>
      <w:r w:rsidR="00A20915" w:rsidRPr="00B2062E">
        <w:rPr>
          <w:b/>
          <w:sz w:val="28"/>
          <w:szCs w:val="28"/>
        </w:rPr>
        <w:t xml:space="preserve"> </w:t>
      </w:r>
      <w:r w:rsidRPr="00B2062E">
        <w:rPr>
          <w:b/>
          <w:sz w:val="28"/>
          <w:szCs w:val="28"/>
        </w:rPr>
        <w:t>of Children</w:t>
      </w:r>
      <w:r w:rsidR="008F6348">
        <w:rPr>
          <w:b/>
          <w:sz w:val="28"/>
          <w:szCs w:val="28"/>
        </w:rPr>
        <w:t>’s</w:t>
      </w:r>
      <w:r w:rsidRPr="00B2062E">
        <w:rPr>
          <w:b/>
          <w:sz w:val="28"/>
          <w:szCs w:val="28"/>
        </w:rPr>
        <w:t xml:space="preserve"> </w:t>
      </w:r>
      <w:r w:rsidR="008F6348">
        <w:rPr>
          <w:b/>
          <w:sz w:val="28"/>
          <w:szCs w:val="28"/>
        </w:rPr>
        <w:t>Programs</w:t>
      </w:r>
    </w:p>
    <w:p w:rsidR="00200244" w:rsidRPr="001E5DA2" w:rsidRDefault="00B2062E" w:rsidP="00200244">
      <w:pPr>
        <w:pStyle w:val="NoSpacing1"/>
        <w:jc w:val="center"/>
        <w:rPr>
          <w:b/>
        </w:rPr>
      </w:pPr>
      <w:r w:rsidRPr="001E5DA2">
        <w:rPr>
          <w:b/>
        </w:rPr>
        <w:t xml:space="preserve">Davis </w:t>
      </w:r>
      <w:r w:rsidR="00B17DF3">
        <w:rPr>
          <w:b/>
        </w:rPr>
        <w:t>United Methodist Church</w:t>
      </w:r>
    </w:p>
    <w:p w:rsidR="00BD3E0B" w:rsidRPr="001E5DA2" w:rsidRDefault="00BD3E0B" w:rsidP="00BD3E0B">
      <w:pPr>
        <w:rPr>
          <w:rFonts w:ascii="Calibri" w:hAnsi="Calibri"/>
          <w:sz w:val="22"/>
          <w:szCs w:val="22"/>
        </w:rPr>
      </w:pPr>
    </w:p>
    <w:p w:rsidR="00200244" w:rsidRPr="001E5DA2" w:rsidRDefault="00200244" w:rsidP="00BD3E0B">
      <w:pPr>
        <w:rPr>
          <w:rFonts w:ascii="Calibri" w:hAnsi="Calibri"/>
          <w:b/>
          <w:sz w:val="22"/>
          <w:szCs w:val="22"/>
        </w:rPr>
      </w:pPr>
      <w:r w:rsidRPr="001E5DA2">
        <w:rPr>
          <w:rFonts w:ascii="Calibri" w:hAnsi="Calibri"/>
          <w:b/>
          <w:sz w:val="22"/>
          <w:szCs w:val="22"/>
        </w:rPr>
        <w:t>PURPOSE</w:t>
      </w:r>
      <w:r w:rsidR="00A976B5" w:rsidRPr="001E5DA2">
        <w:rPr>
          <w:rFonts w:ascii="Calibri" w:hAnsi="Calibri"/>
          <w:b/>
          <w:sz w:val="22"/>
          <w:szCs w:val="22"/>
        </w:rPr>
        <w:t>, POSITION SUMMARY</w:t>
      </w:r>
    </w:p>
    <w:p w:rsidR="00A20915" w:rsidRDefault="009B6D3C" w:rsidP="000D3808">
      <w:pPr>
        <w:pStyle w:val="NoSpacing1"/>
        <w:ind w:right="-360"/>
      </w:pPr>
      <w:r w:rsidRPr="009B6D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We are a reconciling, LGBTQ affirming, faith community. </w:t>
      </w:r>
      <w:r w:rsidR="00B17DF3" w:rsidRPr="009B6D3C">
        <w:rPr>
          <w:rFonts w:asciiTheme="minorHAnsi" w:hAnsiTheme="minorHAnsi" w:cstheme="minorHAnsi"/>
          <w:sz w:val="24"/>
          <w:szCs w:val="24"/>
        </w:rPr>
        <w:t xml:space="preserve">The Coordinator of Children </w:t>
      </w:r>
      <w:r w:rsidR="008F6348" w:rsidRPr="009B6D3C">
        <w:rPr>
          <w:rFonts w:asciiTheme="minorHAnsi" w:hAnsiTheme="minorHAnsi" w:cstheme="minorHAnsi"/>
          <w:sz w:val="24"/>
          <w:szCs w:val="24"/>
        </w:rPr>
        <w:t>Program</w:t>
      </w:r>
      <w:r w:rsidR="00B17DF3" w:rsidRPr="009B6D3C">
        <w:rPr>
          <w:rFonts w:asciiTheme="minorHAnsi" w:hAnsiTheme="minorHAnsi" w:cstheme="minorHAnsi"/>
          <w:sz w:val="24"/>
          <w:szCs w:val="24"/>
        </w:rPr>
        <w:t xml:space="preserve"> </w:t>
      </w:r>
      <w:r w:rsidR="00E90E1A" w:rsidRPr="009B6D3C">
        <w:rPr>
          <w:rFonts w:asciiTheme="minorHAnsi" w:hAnsiTheme="minorHAnsi" w:cstheme="minorHAnsi"/>
          <w:sz w:val="24"/>
          <w:szCs w:val="24"/>
        </w:rPr>
        <w:t>plan</w:t>
      </w:r>
      <w:r w:rsidR="00B17DF3" w:rsidRPr="009B6D3C">
        <w:rPr>
          <w:rFonts w:asciiTheme="minorHAnsi" w:hAnsiTheme="minorHAnsi" w:cstheme="minorHAnsi"/>
          <w:sz w:val="24"/>
          <w:szCs w:val="24"/>
        </w:rPr>
        <w:t>s</w:t>
      </w:r>
      <w:r w:rsidR="009E4E1C" w:rsidRPr="009B6D3C">
        <w:rPr>
          <w:rFonts w:asciiTheme="minorHAnsi" w:hAnsiTheme="minorHAnsi" w:cstheme="minorHAnsi"/>
          <w:sz w:val="24"/>
          <w:szCs w:val="24"/>
        </w:rPr>
        <w:t xml:space="preserve"> </w:t>
      </w:r>
      <w:r w:rsidR="00200244" w:rsidRPr="009B6D3C">
        <w:rPr>
          <w:rFonts w:asciiTheme="minorHAnsi" w:hAnsiTheme="minorHAnsi" w:cstheme="minorHAnsi"/>
          <w:sz w:val="24"/>
          <w:szCs w:val="24"/>
        </w:rPr>
        <w:t>and oversee</w:t>
      </w:r>
      <w:r w:rsidR="00B17DF3" w:rsidRPr="009B6D3C">
        <w:rPr>
          <w:rFonts w:asciiTheme="minorHAnsi" w:hAnsiTheme="minorHAnsi" w:cstheme="minorHAnsi"/>
          <w:sz w:val="24"/>
          <w:szCs w:val="24"/>
        </w:rPr>
        <w:t>s</w:t>
      </w:r>
      <w:r w:rsidR="00200244" w:rsidRPr="009B6D3C">
        <w:rPr>
          <w:rFonts w:asciiTheme="minorHAnsi" w:hAnsiTheme="minorHAnsi" w:cstheme="minorHAnsi"/>
          <w:sz w:val="24"/>
          <w:szCs w:val="24"/>
        </w:rPr>
        <w:t xml:space="preserve"> the ministry of Christian education and programs</w:t>
      </w:r>
      <w:r w:rsidR="00200244" w:rsidRPr="001E5DA2">
        <w:t xml:space="preserve"> for children</w:t>
      </w:r>
      <w:r w:rsidR="00A735B9">
        <w:t xml:space="preserve"> </w:t>
      </w:r>
      <w:r w:rsidR="00F066CE">
        <w:t xml:space="preserve">from </w:t>
      </w:r>
      <w:r w:rsidR="009D2AE7">
        <w:t>birth</w:t>
      </w:r>
      <w:r w:rsidR="001714FD">
        <w:t xml:space="preserve"> through</w:t>
      </w:r>
      <w:r w:rsidR="007B077A">
        <w:t xml:space="preserve"> 6</w:t>
      </w:r>
      <w:r w:rsidR="007B077A" w:rsidRPr="007B077A">
        <w:rPr>
          <w:vertAlign w:val="superscript"/>
        </w:rPr>
        <w:t>th</w:t>
      </w:r>
      <w:r w:rsidR="007B077A">
        <w:t xml:space="preserve"> grade</w:t>
      </w:r>
      <w:r w:rsidR="009E4E1C">
        <w:t>, coordinating all logistics for programs</w:t>
      </w:r>
      <w:r w:rsidR="001714FD">
        <w:t xml:space="preserve"> </w:t>
      </w:r>
      <w:r w:rsidR="00F64677">
        <w:t>which</w:t>
      </w:r>
      <w:r w:rsidR="00A735B9">
        <w:t xml:space="preserve"> </w:t>
      </w:r>
      <w:r w:rsidR="0076223B" w:rsidRPr="001E5DA2">
        <w:t xml:space="preserve">nurture the spiritual growth of </w:t>
      </w:r>
      <w:r w:rsidR="009F0575" w:rsidRPr="001E5DA2">
        <w:t xml:space="preserve">children and their families. </w:t>
      </w:r>
      <w:r w:rsidR="00B17DF3">
        <w:t xml:space="preserve">The Coordinator works with and </w:t>
      </w:r>
      <w:r w:rsidR="009A1032">
        <w:t>coordinate</w:t>
      </w:r>
      <w:r w:rsidR="00B17DF3">
        <w:t>s</w:t>
      </w:r>
      <w:r w:rsidR="009A1032">
        <w:t xml:space="preserve"> many volunteers to ensure the success of the programs within the ministry. </w:t>
      </w:r>
      <w:r w:rsidR="00222BC2" w:rsidRPr="00D96013">
        <w:rPr>
          <w:rFonts w:asciiTheme="minorHAnsi" w:eastAsiaTheme="minorHAnsi" w:hAnsiTheme="minorHAnsi" w:cstheme="minorBidi"/>
        </w:rPr>
        <w:t xml:space="preserve">The </w:t>
      </w:r>
      <w:r w:rsidR="00222BC2">
        <w:rPr>
          <w:rFonts w:asciiTheme="minorHAnsi" w:eastAsiaTheme="minorHAnsi" w:hAnsiTheme="minorHAnsi" w:cstheme="minorBidi"/>
        </w:rPr>
        <w:t>Coordinator must</w:t>
      </w:r>
      <w:r w:rsidR="00222BC2" w:rsidRPr="00D96013">
        <w:rPr>
          <w:rFonts w:asciiTheme="minorHAnsi" w:eastAsiaTheme="minorHAnsi" w:hAnsiTheme="minorHAnsi" w:cstheme="minorBidi"/>
        </w:rPr>
        <w:t xml:space="preserve"> be </w:t>
      </w:r>
      <w:r w:rsidR="00222BC2">
        <w:rPr>
          <w:rFonts w:asciiTheme="minorHAnsi" w:eastAsiaTheme="minorHAnsi" w:hAnsiTheme="minorHAnsi" w:cstheme="minorBidi"/>
        </w:rPr>
        <w:t>able to work on Sunday</w:t>
      </w:r>
      <w:r w:rsidR="00D371AE">
        <w:rPr>
          <w:rFonts w:asciiTheme="minorHAnsi" w:eastAsiaTheme="minorHAnsi" w:hAnsiTheme="minorHAnsi" w:cstheme="minorBidi"/>
        </w:rPr>
        <w:t xml:space="preserve"> morning</w:t>
      </w:r>
      <w:r w:rsidR="00222BC2">
        <w:rPr>
          <w:rFonts w:asciiTheme="minorHAnsi" w:eastAsiaTheme="minorHAnsi" w:hAnsiTheme="minorHAnsi" w:cstheme="minorBidi"/>
        </w:rPr>
        <w:t>s.</w:t>
      </w:r>
    </w:p>
    <w:p w:rsidR="00FD4202" w:rsidRDefault="00FD4202" w:rsidP="00152CCA">
      <w:pPr>
        <w:pStyle w:val="NoSpacing1"/>
      </w:pPr>
    </w:p>
    <w:p w:rsidR="00222BC2" w:rsidRDefault="00222BC2" w:rsidP="00152CCA">
      <w:pPr>
        <w:pStyle w:val="NoSpacing1"/>
      </w:pPr>
      <w:r w:rsidRPr="003B5F7D">
        <w:rPr>
          <w:b/>
        </w:rPr>
        <w:t>Reports to</w:t>
      </w:r>
      <w:r>
        <w:t>:  Pastor as well as the Children and Youth Ministries Committee (CYMC)</w:t>
      </w:r>
    </w:p>
    <w:p w:rsidR="00222BC2" w:rsidRPr="001E5DA2" w:rsidRDefault="00222BC2" w:rsidP="00152CCA">
      <w:pPr>
        <w:pStyle w:val="NoSpacing1"/>
      </w:pPr>
    </w:p>
    <w:p w:rsidR="00586104" w:rsidRPr="001E5DA2" w:rsidRDefault="00D26672" w:rsidP="00586104">
      <w:pPr>
        <w:pStyle w:val="NoSpacing1"/>
        <w:rPr>
          <w:b/>
        </w:rPr>
      </w:pPr>
      <w:r w:rsidRPr="001E5DA2">
        <w:rPr>
          <w:b/>
        </w:rPr>
        <w:t>ESSENTIAL FUNCTIONS</w:t>
      </w:r>
    </w:p>
    <w:p w:rsidR="00DD2F7C" w:rsidRPr="000D3808" w:rsidRDefault="00DD2F7C" w:rsidP="00586104">
      <w:pPr>
        <w:pStyle w:val="NoSpacing1"/>
        <w:rPr>
          <w:b/>
          <w:i/>
          <w:sz w:val="8"/>
          <w:szCs w:val="8"/>
        </w:rPr>
      </w:pPr>
    </w:p>
    <w:p w:rsidR="00586104" w:rsidRPr="001E5DA2" w:rsidRDefault="004B7989" w:rsidP="00586104">
      <w:pPr>
        <w:pStyle w:val="NoSpacing1"/>
        <w:rPr>
          <w:b/>
        </w:rPr>
      </w:pPr>
      <w:r w:rsidRPr="001E5DA2">
        <w:rPr>
          <w:b/>
        </w:rPr>
        <w:t>Christian Education</w:t>
      </w:r>
    </w:p>
    <w:p w:rsidR="00B83031" w:rsidRDefault="00B774D8" w:rsidP="000D3808">
      <w:pPr>
        <w:pStyle w:val="NoSpacing1"/>
        <w:numPr>
          <w:ilvl w:val="0"/>
          <w:numId w:val="13"/>
        </w:numPr>
        <w:ind w:left="270" w:hanging="270"/>
      </w:pPr>
      <w:r w:rsidRPr="001E5DA2">
        <w:t xml:space="preserve">Work with the </w:t>
      </w:r>
      <w:r w:rsidR="00197460">
        <w:t>Pastor</w:t>
      </w:r>
      <w:r w:rsidR="00222BC2">
        <w:t>, CYMC,</w:t>
      </w:r>
      <w:r w:rsidRPr="001E5DA2">
        <w:t xml:space="preserve"> and volunteer groups to </w:t>
      </w:r>
      <w:r w:rsidR="00930214" w:rsidRPr="00F066CE">
        <w:t xml:space="preserve">nurture </w:t>
      </w:r>
      <w:r w:rsidRPr="00F066CE">
        <w:t>and grow programs for children</w:t>
      </w:r>
      <w:r w:rsidRPr="001E5DA2">
        <w:t xml:space="preserve"> that provide compelling</w:t>
      </w:r>
      <w:r w:rsidR="00C531F4" w:rsidRPr="001E5DA2">
        <w:t xml:space="preserve"> </w:t>
      </w:r>
      <w:r w:rsidR="00586104" w:rsidRPr="001E5DA2">
        <w:t xml:space="preserve">educational opportunities </w:t>
      </w:r>
      <w:r w:rsidR="00197460">
        <w:t>to</w:t>
      </w:r>
      <w:r w:rsidRPr="001E5DA2">
        <w:t xml:space="preserve"> </w:t>
      </w:r>
      <w:r w:rsidR="00586104" w:rsidRPr="001E5DA2">
        <w:t>help them grow in their faith.</w:t>
      </w:r>
      <w:r w:rsidR="004B7989" w:rsidRPr="001E5DA2">
        <w:t xml:space="preserve"> </w:t>
      </w:r>
    </w:p>
    <w:p w:rsidR="0021370E" w:rsidRDefault="00222BC2" w:rsidP="000D3808">
      <w:pPr>
        <w:pStyle w:val="NoSpacing1"/>
        <w:numPr>
          <w:ilvl w:val="0"/>
          <w:numId w:val="12"/>
        </w:numPr>
        <w:ind w:left="540" w:hanging="180"/>
      </w:pPr>
      <w:r>
        <w:t>P</w:t>
      </w:r>
      <w:r w:rsidR="0021370E" w:rsidRPr="001E5DA2">
        <w:t xml:space="preserve">lan and implement </w:t>
      </w:r>
      <w:r w:rsidR="00930214">
        <w:t xml:space="preserve">weekly Sunday school programs for children in pre-kindergarten through sixth grade </w:t>
      </w:r>
      <w:r w:rsidR="00D371AE">
        <w:t xml:space="preserve">(“Godly Play” curriculum is provided) </w:t>
      </w:r>
      <w:r w:rsidR="00930214">
        <w:t xml:space="preserve">as well as </w:t>
      </w:r>
      <w:r w:rsidR="0021370E" w:rsidRPr="001E5DA2">
        <w:t>special programs, including Vacation Bible Camp, multigenerational activities, and service projects.</w:t>
      </w:r>
    </w:p>
    <w:p w:rsidR="009D2AE7" w:rsidRDefault="009D2AE7" w:rsidP="000D3808">
      <w:pPr>
        <w:pStyle w:val="NoSpacing1"/>
        <w:numPr>
          <w:ilvl w:val="0"/>
          <w:numId w:val="12"/>
        </w:numPr>
        <w:ind w:left="540" w:hanging="180"/>
      </w:pPr>
      <w:r>
        <w:t xml:space="preserve">Coordinate nursery and childcare staff </w:t>
      </w:r>
    </w:p>
    <w:p w:rsidR="00E90E1A" w:rsidRPr="001E5DA2" w:rsidRDefault="00E90E1A" w:rsidP="000D3808">
      <w:pPr>
        <w:pStyle w:val="NoSpacing1"/>
        <w:numPr>
          <w:ilvl w:val="0"/>
          <w:numId w:val="12"/>
        </w:numPr>
        <w:ind w:left="540" w:hanging="180"/>
      </w:pPr>
      <w:r>
        <w:t>Empower leadership among volunteers</w:t>
      </w:r>
      <w:r w:rsidR="00C7039A">
        <w:t>.</w:t>
      </w:r>
    </w:p>
    <w:p w:rsidR="00AA0FE8" w:rsidRDefault="00222BC2" w:rsidP="00222BC2">
      <w:pPr>
        <w:pStyle w:val="NoSpacing1"/>
        <w:numPr>
          <w:ilvl w:val="0"/>
          <w:numId w:val="12"/>
        </w:numPr>
        <w:ind w:left="540" w:hanging="180"/>
      </w:pPr>
      <w:r>
        <w:t>D</w:t>
      </w:r>
      <w:r w:rsidR="0021370E" w:rsidRPr="001E5DA2">
        <w:t xml:space="preserve">evelop written goals and objectives for the </w:t>
      </w:r>
      <w:r>
        <w:t xml:space="preserve">children’s </w:t>
      </w:r>
      <w:r w:rsidR="0021370E" w:rsidRPr="001E5DA2">
        <w:t xml:space="preserve">education programs </w:t>
      </w:r>
    </w:p>
    <w:p w:rsidR="0021370E" w:rsidRPr="001E5DA2" w:rsidRDefault="0021370E" w:rsidP="00222BC2">
      <w:pPr>
        <w:pStyle w:val="NoSpacing1"/>
        <w:numPr>
          <w:ilvl w:val="0"/>
          <w:numId w:val="12"/>
        </w:numPr>
        <w:ind w:left="540" w:hanging="180"/>
      </w:pPr>
      <w:r w:rsidRPr="001E5DA2">
        <w:t>Model Christian behavior and demonstrate positive interpersonal relationship skills.</w:t>
      </w:r>
    </w:p>
    <w:p w:rsidR="00C93F12" w:rsidRPr="001E5DA2" w:rsidRDefault="0021370E" w:rsidP="003B5F7D">
      <w:pPr>
        <w:pStyle w:val="NoSpacing1"/>
        <w:numPr>
          <w:ilvl w:val="0"/>
          <w:numId w:val="12"/>
        </w:numPr>
        <w:ind w:left="540" w:right="-360" w:hanging="180"/>
      </w:pPr>
      <w:r w:rsidRPr="001E5DA2">
        <w:t>Regularly assess programs, identify needed improvements, and identify new programs</w:t>
      </w:r>
      <w:r w:rsidRPr="00C20E82">
        <w:t xml:space="preserve"> </w:t>
      </w:r>
      <w:r w:rsidRPr="00FE7D8F">
        <w:t>that will enhance Christi</w:t>
      </w:r>
      <w:r>
        <w:t>an education for children</w:t>
      </w:r>
      <w:r w:rsidRPr="00FE7D8F">
        <w:t xml:space="preserve"> and their families.</w:t>
      </w:r>
      <w:r>
        <w:t xml:space="preserve"> </w:t>
      </w:r>
    </w:p>
    <w:p w:rsidR="00222BC2" w:rsidRDefault="00222BC2" w:rsidP="003B5F7D">
      <w:pPr>
        <w:pStyle w:val="NoSpacing1"/>
        <w:ind w:left="270"/>
      </w:pPr>
    </w:p>
    <w:p w:rsidR="0021370E" w:rsidRPr="00F066CE" w:rsidRDefault="00200814" w:rsidP="000D3808">
      <w:pPr>
        <w:pStyle w:val="NoSpacing1"/>
        <w:numPr>
          <w:ilvl w:val="0"/>
          <w:numId w:val="13"/>
        </w:numPr>
        <w:ind w:left="270" w:hanging="270"/>
      </w:pPr>
      <w:r w:rsidRPr="00F066CE">
        <w:t xml:space="preserve">Provide </w:t>
      </w:r>
      <w:r w:rsidR="000D3808" w:rsidRPr="00F066CE">
        <w:t>oversight</w:t>
      </w:r>
      <w:r w:rsidRPr="00F066CE">
        <w:t xml:space="preserve">, logistics </w:t>
      </w:r>
      <w:r w:rsidR="0021370E" w:rsidRPr="00F066CE">
        <w:t xml:space="preserve">and support of </w:t>
      </w:r>
      <w:r w:rsidR="00C7039A" w:rsidRPr="00F066CE">
        <w:t>children’s programs</w:t>
      </w:r>
      <w:r w:rsidR="00222BC2">
        <w:t>.</w:t>
      </w:r>
    </w:p>
    <w:p w:rsidR="00104024" w:rsidRPr="001E5DA2" w:rsidRDefault="00586104" w:rsidP="00104024">
      <w:pPr>
        <w:pStyle w:val="NoSpacing1"/>
        <w:numPr>
          <w:ilvl w:val="0"/>
          <w:numId w:val="12"/>
        </w:numPr>
        <w:ind w:left="540" w:hanging="180"/>
      </w:pPr>
      <w:r w:rsidRPr="001E5DA2">
        <w:t xml:space="preserve">Recruit, </w:t>
      </w:r>
      <w:r w:rsidR="00D371AE">
        <w:t xml:space="preserve">organize </w:t>
      </w:r>
      <w:r w:rsidRPr="001E5DA2">
        <w:t>train</w:t>
      </w:r>
      <w:r w:rsidR="00D371AE">
        <w:t>ing</w:t>
      </w:r>
      <w:r w:rsidR="00341FBF" w:rsidRPr="001E5DA2">
        <w:t>,</w:t>
      </w:r>
      <w:r w:rsidRPr="001E5DA2">
        <w:t xml:space="preserve"> </w:t>
      </w:r>
      <w:r w:rsidR="00DA7C9B" w:rsidRPr="001E5DA2">
        <w:t xml:space="preserve">schedule, </w:t>
      </w:r>
      <w:r w:rsidR="0081257C" w:rsidRPr="001E5DA2">
        <w:t>supervise</w:t>
      </w:r>
      <w:r w:rsidR="004F394F">
        <w:t>, communicate with</w:t>
      </w:r>
      <w:r w:rsidRPr="001E5DA2">
        <w:t xml:space="preserve"> </w:t>
      </w:r>
      <w:r w:rsidR="008B2F48">
        <w:t xml:space="preserve">and coordinate </w:t>
      </w:r>
      <w:r w:rsidRPr="001E5DA2">
        <w:t>volunteer</w:t>
      </w:r>
      <w:r w:rsidR="008B2F48">
        <w:t>s who teach and supervise children in our</w:t>
      </w:r>
      <w:r w:rsidR="00C60E0B" w:rsidRPr="001E5DA2">
        <w:t xml:space="preserve"> weekly Sunday School Programs</w:t>
      </w:r>
      <w:r w:rsidR="008B2F48">
        <w:t>, Vacation Bible School</w:t>
      </w:r>
      <w:r w:rsidR="00C60E0B" w:rsidRPr="001E5DA2">
        <w:t xml:space="preserve"> </w:t>
      </w:r>
      <w:r w:rsidR="00DA3B60" w:rsidRPr="001E5DA2">
        <w:t xml:space="preserve">and </w:t>
      </w:r>
      <w:r w:rsidR="000110E9" w:rsidRPr="001E5DA2">
        <w:t>special events</w:t>
      </w:r>
      <w:r w:rsidR="00197460">
        <w:t xml:space="preserve">. </w:t>
      </w:r>
    </w:p>
    <w:p w:rsidR="00200814" w:rsidRDefault="00197460" w:rsidP="000D3808">
      <w:pPr>
        <w:pStyle w:val="NoSpacing1"/>
        <w:numPr>
          <w:ilvl w:val="0"/>
          <w:numId w:val="12"/>
        </w:numPr>
        <w:ind w:left="540" w:right="-360" w:hanging="180"/>
      </w:pPr>
      <w:r>
        <w:t>Fill-in for volunteers</w:t>
      </w:r>
      <w:r w:rsidR="00930214">
        <w:t xml:space="preserve"> when </w:t>
      </w:r>
      <w:r>
        <w:t>necessary</w:t>
      </w:r>
      <w:r w:rsidR="00200814">
        <w:t>.</w:t>
      </w:r>
    </w:p>
    <w:p w:rsidR="008B2F48" w:rsidRPr="001E5DA2" w:rsidRDefault="008B2F48" w:rsidP="000D3808">
      <w:pPr>
        <w:pStyle w:val="NoSpacing1"/>
        <w:numPr>
          <w:ilvl w:val="0"/>
          <w:numId w:val="12"/>
        </w:numPr>
        <w:ind w:left="540" w:hanging="180"/>
      </w:pPr>
      <w:r w:rsidRPr="001E5DA2">
        <w:t>Support the “Godly Play” curriculum in the children’s Sunday school program</w:t>
      </w:r>
      <w:r w:rsidR="002C081A">
        <w:t xml:space="preserve"> by maintaining classrooms</w:t>
      </w:r>
      <w:r w:rsidRPr="001E5DA2">
        <w:t xml:space="preserve"> and coordinat</w:t>
      </w:r>
      <w:r w:rsidR="002C081A">
        <w:t>ing</w:t>
      </w:r>
      <w:r w:rsidRPr="001E5DA2">
        <w:t xml:space="preserve"> training opportunities for new</w:t>
      </w:r>
      <w:r>
        <w:t xml:space="preserve"> and returning </w:t>
      </w:r>
      <w:r w:rsidRPr="001E5DA2">
        <w:t>teachers.</w:t>
      </w:r>
    </w:p>
    <w:p w:rsidR="00D371AE" w:rsidRDefault="0021370E" w:rsidP="006173CC">
      <w:pPr>
        <w:pStyle w:val="NoSpacing1"/>
        <w:numPr>
          <w:ilvl w:val="0"/>
          <w:numId w:val="12"/>
        </w:numPr>
        <w:ind w:left="540" w:right="-360" w:hanging="180"/>
      </w:pPr>
      <w:r w:rsidRPr="001E5DA2">
        <w:t xml:space="preserve">Ensure that programs have necessary and accessible supplies by tracking needs, ordering supplies, and organizing </w:t>
      </w:r>
      <w:r w:rsidR="002C081A">
        <w:t>them</w:t>
      </w:r>
      <w:r w:rsidR="002C081A" w:rsidRPr="001E5DA2">
        <w:t xml:space="preserve"> </w:t>
      </w:r>
      <w:r w:rsidRPr="001E5DA2">
        <w:t>so that volunteers and staff can find them</w:t>
      </w:r>
      <w:r w:rsidR="002C081A">
        <w:t>.</w:t>
      </w:r>
    </w:p>
    <w:p w:rsidR="002C081A" w:rsidRPr="001E5DA2" w:rsidRDefault="002C081A" w:rsidP="002C081A">
      <w:pPr>
        <w:pStyle w:val="NoSpacing1"/>
        <w:ind w:left="540" w:right="-360"/>
      </w:pPr>
    </w:p>
    <w:p w:rsidR="0021370E" w:rsidRDefault="0021370E" w:rsidP="000D3808">
      <w:pPr>
        <w:pStyle w:val="NoSpacing1"/>
        <w:numPr>
          <w:ilvl w:val="0"/>
          <w:numId w:val="13"/>
        </w:numPr>
        <w:ind w:left="270" w:right="-360" w:hanging="180"/>
      </w:pPr>
      <w:r>
        <w:t>Outreach and</w:t>
      </w:r>
      <w:r w:rsidR="00606CCB">
        <w:t xml:space="preserve"> DUMC</w:t>
      </w:r>
      <w:r>
        <w:t xml:space="preserve"> community integration</w:t>
      </w:r>
    </w:p>
    <w:p w:rsidR="0081257C" w:rsidRPr="001E5DA2" w:rsidRDefault="00DC46CA" w:rsidP="000D3808">
      <w:pPr>
        <w:pStyle w:val="NoSpacing1"/>
        <w:numPr>
          <w:ilvl w:val="0"/>
          <w:numId w:val="12"/>
        </w:numPr>
        <w:ind w:left="540" w:right="-360" w:hanging="180"/>
      </w:pPr>
      <w:r w:rsidRPr="001E5DA2">
        <w:t>Work with the P</w:t>
      </w:r>
      <w:r w:rsidR="00C60E0B" w:rsidRPr="001E5DA2">
        <w:t>astor</w:t>
      </w:r>
      <w:r w:rsidR="00C83F70" w:rsidRPr="001E5DA2">
        <w:t xml:space="preserve"> as needed</w:t>
      </w:r>
      <w:r w:rsidR="00C60E0B" w:rsidRPr="001E5DA2">
        <w:t xml:space="preserve"> to coordinate and/or present the Children’s Mo</w:t>
      </w:r>
      <w:r w:rsidR="00606CCB">
        <w:t>ment during</w:t>
      </w:r>
      <w:r w:rsidR="007D6F48" w:rsidRPr="001E5DA2">
        <w:t xml:space="preserve"> Sunday morning services.</w:t>
      </w:r>
    </w:p>
    <w:p w:rsidR="00C20E82" w:rsidRPr="001E5DA2" w:rsidRDefault="00C20E82" w:rsidP="000D3808">
      <w:pPr>
        <w:pStyle w:val="NoSpacing1"/>
        <w:numPr>
          <w:ilvl w:val="0"/>
          <w:numId w:val="12"/>
        </w:numPr>
        <w:ind w:left="540" w:right="-360" w:hanging="180"/>
      </w:pPr>
      <w:r w:rsidRPr="001E5DA2">
        <w:t>Meet, welcome</w:t>
      </w:r>
      <w:r w:rsidR="00C7039A">
        <w:t>,</w:t>
      </w:r>
      <w:r w:rsidRPr="001E5DA2">
        <w:t xml:space="preserve"> and integrate new families into children’s education programs.</w:t>
      </w:r>
      <w:r w:rsidR="00930214">
        <w:t xml:space="preserve"> </w:t>
      </w:r>
    </w:p>
    <w:p w:rsidR="00C20E82" w:rsidRDefault="00E50F68" w:rsidP="000D3808">
      <w:pPr>
        <w:pStyle w:val="NoSpacing1"/>
        <w:numPr>
          <w:ilvl w:val="0"/>
          <w:numId w:val="12"/>
        </w:numPr>
        <w:ind w:left="540" w:right="-360" w:hanging="180"/>
      </w:pPr>
      <w:r>
        <w:t xml:space="preserve">Work with </w:t>
      </w:r>
      <w:r w:rsidR="00606CCB">
        <w:t xml:space="preserve">the </w:t>
      </w:r>
      <w:r>
        <w:t>CYMC in outreach to families to expand the DUMC community</w:t>
      </w:r>
    </w:p>
    <w:p w:rsidR="006173CC" w:rsidRPr="001E5DA2" w:rsidRDefault="006173CC" w:rsidP="000D3808">
      <w:pPr>
        <w:pStyle w:val="NoSpacing1"/>
        <w:numPr>
          <w:ilvl w:val="0"/>
          <w:numId w:val="12"/>
        </w:numPr>
        <w:ind w:left="540" w:right="-360" w:hanging="180"/>
      </w:pPr>
      <w:r>
        <w:t xml:space="preserve">Serve a primary liaison with groups using the Sunday </w:t>
      </w:r>
      <w:proofErr w:type="gramStart"/>
      <w:r>
        <w:t>School</w:t>
      </w:r>
      <w:proofErr w:type="gramEnd"/>
      <w:r>
        <w:t xml:space="preserve"> classrooms.</w:t>
      </w:r>
    </w:p>
    <w:p w:rsidR="00586104" w:rsidRPr="001E5DA2" w:rsidRDefault="00586104" w:rsidP="00586104">
      <w:pPr>
        <w:pStyle w:val="NoSpacing1"/>
      </w:pPr>
    </w:p>
    <w:p w:rsidR="00476F4E" w:rsidRDefault="00586104" w:rsidP="003B5F7D">
      <w:pPr>
        <w:pStyle w:val="NoSpacing1"/>
        <w:ind w:right="-360"/>
      </w:pPr>
      <w:r w:rsidRPr="001E5DA2">
        <w:rPr>
          <w:b/>
        </w:rPr>
        <w:t>Administration</w:t>
      </w:r>
      <w:r w:rsidR="00DA3B60" w:rsidRPr="001E5DA2">
        <w:rPr>
          <w:b/>
        </w:rPr>
        <w:t xml:space="preserve"> and Communication</w:t>
      </w:r>
      <w:r w:rsidR="00476F4E" w:rsidRPr="00476F4E">
        <w:t xml:space="preserve"> </w:t>
      </w:r>
    </w:p>
    <w:p w:rsidR="00D371AE" w:rsidRDefault="00D371AE" w:rsidP="00D371AE">
      <w:pPr>
        <w:pStyle w:val="NoSpacing1"/>
        <w:numPr>
          <w:ilvl w:val="0"/>
          <w:numId w:val="8"/>
        </w:numPr>
        <w:ind w:left="450" w:right="-360" w:hanging="270"/>
      </w:pPr>
      <w:r>
        <w:t>Communication</w:t>
      </w:r>
    </w:p>
    <w:p w:rsidR="00D371AE" w:rsidRPr="001E5DA2" w:rsidRDefault="00D371AE" w:rsidP="00D371AE">
      <w:pPr>
        <w:pStyle w:val="NoSpacing1"/>
        <w:numPr>
          <w:ilvl w:val="0"/>
          <w:numId w:val="12"/>
        </w:numPr>
        <w:ind w:left="720" w:hanging="270"/>
      </w:pPr>
      <w:bookmarkStart w:id="0" w:name="_GoBack"/>
      <w:r w:rsidRPr="001E5DA2">
        <w:lastRenderedPageBreak/>
        <w:t>Develop and maintain consistent</w:t>
      </w:r>
      <w:r>
        <w:t>, timely,</w:t>
      </w:r>
      <w:r w:rsidRPr="001E5DA2">
        <w:t xml:space="preserve"> and regular communication </w:t>
      </w:r>
      <w:r>
        <w:t xml:space="preserve">about activities, mission and goals </w:t>
      </w:r>
      <w:r w:rsidRPr="001E5DA2">
        <w:t>with parents</w:t>
      </w:r>
      <w:r>
        <w:t xml:space="preserve"> and the congregation</w:t>
      </w:r>
      <w:r w:rsidRPr="001E5DA2">
        <w:t xml:space="preserve"> programs</w:t>
      </w:r>
      <w:r>
        <w:t xml:space="preserve"> </w:t>
      </w:r>
      <w:r w:rsidRPr="001E5DA2">
        <w:t xml:space="preserve">through </w:t>
      </w:r>
      <w:r>
        <w:t>social media, newsletter</w:t>
      </w:r>
      <w:r w:rsidRPr="001E5DA2">
        <w:t xml:space="preserve"> articles, email, </w:t>
      </w:r>
      <w:r>
        <w:t xml:space="preserve">face-to-face interactions, </w:t>
      </w:r>
      <w:r w:rsidRPr="001E5DA2">
        <w:t xml:space="preserve">and announcements </w:t>
      </w:r>
      <w:r>
        <w:t>during</w:t>
      </w:r>
      <w:r w:rsidRPr="001E5DA2">
        <w:t xml:space="preserve"> worship.</w:t>
      </w:r>
    </w:p>
    <w:bookmarkEnd w:id="0"/>
    <w:p w:rsidR="00D371AE" w:rsidRPr="001E5DA2" w:rsidRDefault="00D371AE" w:rsidP="00D371AE">
      <w:pPr>
        <w:pStyle w:val="NoSpacing1"/>
        <w:numPr>
          <w:ilvl w:val="0"/>
          <w:numId w:val="12"/>
        </w:numPr>
        <w:ind w:left="720" w:hanging="270"/>
      </w:pPr>
      <w:r w:rsidRPr="001E5DA2">
        <w:t xml:space="preserve">Attend and share reports at all </w:t>
      </w:r>
      <w:r>
        <w:t>the CYMC</w:t>
      </w:r>
      <w:r w:rsidRPr="001E5DA2">
        <w:t xml:space="preserve"> meetings, including budget to actual spending, program plans and updates, suggested changes and improvements and other information as requested by </w:t>
      </w:r>
      <w:r>
        <w:t xml:space="preserve">the </w:t>
      </w:r>
      <w:r w:rsidRPr="001E5DA2">
        <w:t xml:space="preserve">CYMC. </w:t>
      </w:r>
    </w:p>
    <w:p w:rsidR="00D371AE" w:rsidRPr="001E5DA2" w:rsidRDefault="00D371AE" w:rsidP="00D371AE">
      <w:pPr>
        <w:pStyle w:val="NoSpacing1"/>
        <w:numPr>
          <w:ilvl w:val="0"/>
          <w:numId w:val="12"/>
        </w:numPr>
        <w:ind w:left="720" w:hanging="270"/>
      </w:pPr>
      <w:r w:rsidRPr="001E5DA2">
        <w:t>Inform the P</w:t>
      </w:r>
      <w:r>
        <w:t xml:space="preserve">astor about issues, concerns, </w:t>
      </w:r>
      <w:r w:rsidRPr="001E5DA2">
        <w:t>plans</w:t>
      </w:r>
      <w:r>
        <w:t>, and perceived needs of children</w:t>
      </w:r>
      <w:r w:rsidRPr="001E5DA2">
        <w:t xml:space="preserve"> and families.</w:t>
      </w:r>
    </w:p>
    <w:p w:rsidR="00D371AE" w:rsidRPr="001E5DA2" w:rsidRDefault="00D371AE" w:rsidP="00D371AE">
      <w:pPr>
        <w:pStyle w:val="NoSpacing1"/>
        <w:numPr>
          <w:ilvl w:val="0"/>
          <w:numId w:val="12"/>
        </w:numPr>
        <w:ind w:left="720" w:hanging="270"/>
      </w:pPr>
      <w:r>
        <w:t>Support and p</w:t>
      </w:r>
      <w:r w:rsidRPr="001E5DA2">
        <w:t>rovide regular</w:t>
      </w:r>
      <w:r>
        <w:t xml:space="preserve"> feedback to </w:t>
      </w:r>
      <w:r w:rsidRPr="001E5DA2">
        <w:t>volunteers.</w:t>
      </w:r>
    </w:p>
    <w:p w:rsidR="00D371AE" w:rsidRDefault="00D371AE" w:rsidP="006173CC">
      <w:pPr>
        <w:pStyle w:val="NoSpacing1"/>
        <w:ind w:left="360" w:right="-360"/>
      </w:pPr>
    </w:p>
    <w:p w:rsidR="00200814" w:rsidRDefault="00FE7D8F" w:rsidP="00476F4E">
      <w:pPr>
        <w:pStyle w:val="NoSpacing1"/>
        <w:numPr>
          <w:ilvl w:val="0"/>
          <w:numId w:val="13"/>
        </w:numPr>
        <w:ind w:left="360" w:right="-360" w:hanging="180"/>
      </w:pPr>
      <w:r w:rsidRPr="0076223B">
        <w:t xml:space="preserve">Coordinate </w:t>
      </w:r>
      <w:r>
        <w:t xml:space="preserve">with other church programs in </w:t>
      </w:r>
      <w:r w:rsidR="00C20E82">
        <w:t xml:space="preserve">scheduling and </w:t>
      </w:r>
      <w:r>
        <w:t>planning</w:t>
      </w:r>
      <w:r w:rsidR="00197460">
        <w:t xml:space="preserve"> activities and events.</w:t>
      </w:r>
      <w:r>
        <w:t xml:space="preserve"> </w:t>
      </w:r>
    </w:p>
    <w:p w:rsidR="002A6C8D" w:rsidRDefault="002A6C8D" w:rsidP="002C081A">
      <w:pPr>
        <w:pStyle w:val="NoSpacing1"/>
        <w:numPr>
          <w:ilvl w:val="0"/>
          <w:numId w:val="12"/>
        </w:numPr>
        <w:ind w:left="540" w:right="-360" w:hanging="180"/>
      </w:pPr>
      <w:r w:rsidRPr="001E5DA2">
        <w:t xml:space="preserve">Draft annual calendar of </w:t>
      </w:r>
      <w:r w:rsidRPr="004E4F3B">
        <w:t xml:space="preserve">programs and activities </w:t>
      </w:r>
      <w:r w:rsidRPr="001E5DA2">
        <w:t xml:space="preserve">for </w:t>
      </w:r>
      <w:r w:rsidR="00606CCB">
        <w:t xml:space="preserve">the </w:t>
      </w:r>
      <w:r w:rsidRPr="001E5DA2">
        <w:t xml:space="preserve">CYMC review; once approved implement, making sure that programs are appropriately communicated and that they do not conflict with other church events. </w:t>
      </w:r>
    </w:p>
    <w:p w:rsidR="00200814" w:rsidRDefault="00200814" w:rsidP="000D3808">
      <w:pPr>
        <w:pStyle w:val="NoSpacing1"/>
        <w:ind w:left="1080" w:right="-360"/>
      </w:pPr>
    </w:p>
    <w:p w:rsidR="00200814" w:rsidRDefault="00200814" w:rsidP="000D3808">
      <w:pPr>
        <w:pStyle w:val="NoSpacing1"/>
        <w:numPr>
          <w:ilvl w:val="0"/>
          <w:numId w:val="8"/>
        </w:numPr>
        <w:ind w:left="360" w:right="-360" w:hanging="180"/>
      </w:pPr>
      <w:r>
        <w:t xml:space="preserve">Work with Lead Child Care Staff to ensure seamless child care </w:t>
      </w:r>
      <w:r w:rsidR="00B144E1">
        <w:t>provision</w:t>
      </w:r>
      <w:r>
        <w:t xml:space="preserve"> during events.</w:t>
      </w:r>
    </w:p>
    <w:p w:rsidR="00AA0FE8" w:rsidRDefault="00200814" w:rsidP="000D3808">
      <w:pPr>
        <w:pStyle w:val="NoSpacing1"/>
        <w:numPr>
          <w:ilvl w:val="0"/>
          <w:numId w:val="12"/>
        </w:numPr>
        <w:ind w:left="540" w:right="-360" w:hanging="180"/>
      </w:pPr>
      <w:r>
        <w:t xml:space="preserve"> </w:t>
      </w:r>
      <w:r w:rsidRPr="00FE7D8F">
        <w:t xml:space="preserve">Serve as </w:t>
      </w:r>
      <w:r w:rsidR="00197460">
        <w:t xml:space="preserve">substitute </w:t>
      </w:r>
      <w:r w:rsidRPr="00FE7D8F">
        <w:t xml:space="preserve">for lead child care person, when </w:t>
      </w:r>
      <w:r w:rsidR="00AA0FE8">
        <w:t>necessary.</w:t>
      </w:r>
    </w:p>
    <w:p w:rsidR="00200814" w:rsidRPr="004E4F3B" w:rsidRDefault="00AA0FE8" w:rsidP="000D3808">
      <w:pPr>
        <w:pStyle w:val="NoSpacing1"/>
        <w:numPr>
          <w:ilvl w:val="0"/>
          <w:numId w:val="12"/>
        </w:numPr>
        <w:ind w:left="540" w:right="-360" w:hanging="180"/>
      </w:pPr>
      <w:r>
        <w:t xml:space="preserve">Assure that child care is provided during events. </w:t>
      </w:r>
    </w:p>
    <w:p w:rsidR="002A6C8D" w:rsidRDefault="002A6C8D" w:rsidP="002A6C8D">
      <w:pPr>
        <w:pStyle w:val="NoSpacing1"/>
        <w:ind w:right="-360"/>
      </w:pPr>
    </w:p>
    <w:p w:rsidR="002A6C8D" w:rsidRDefault="002A6C8D" w:rsidP="000D3808">
      <w:pPr>
        <w:pStyle w:val="NoSpacing1"/>
        <w:numPr>
          <w:ilvl w:val="0"/>
          <w:numId w:val="8"/>
        </w:numPr>
        <w:ind w:left="450" w:right="-360" w:hanging="270"/>
      </w:pPr>
      <w:r w:rsidRPr="001E5DA2">
        <w:t>Implement</w:t>
      </w:r>
      <w:r>
        <w:t>, maintain</w:t>
      </w:r>
      <w:r w:rsidRPr="001E5DA2">
        <w:t xml:space="preserve"> and monitor</w:t>
      </w:r>
      <w:r>
        <w:rPr>
          <w:i/>
        </w:rPr>
        <w:t xml:space="preserve"> Safe Sanctuary</w:t>
      </w:r>
      <w:r w:rsidRPr="001E5DA2">
        <w:t xml:space="preserve"> (child abuse prevention </w:t>
      </w:r>
      <w:r w:rsidR="00C7039A">
        <w:t>and</w:t>
      </w:r>
      <w:r w:rsidR="00C7039A" w:rsidRPr="001E5DA2">
        <w:t xml:space="preserve"> </w:t>
      </w:r>
      <w:r w:rsidRPr="001E5DA2">
        <w:t>volunteer protection) policies and procedures for all staff and volunteers who work with children and youth.</w:t>
      </w:r>
    </w:p>
    <w:p w:rsidR="002A6C8D" w:rsidRDefault="002A6C8D" w:rsidP="000D3808">
      <w:pPr>
        <w:pStyle w:val="NoSpacing1"/>
        <w:numPr>
          <w:ilvl w:val="0"/>
          <w:numId w:val="12"/>
        </w:numPr>
        <w:ind w:left="630" w:right="-360" w:hanging="180"/>
      </w:pPr>
      <w:r>
        <w:t xml:space="preserve">Coordinate training opportunities. </w:t>
      </w:r>
    </w:p>
    <w:p w:rsidR="002A6C8D" w:rsidRDefault="002A6C8D" w:rsidP="000D3808">
      <w:pPr>
        <w:pStyle w:val="NoSpacing1"/>
        <w:numPr>
          <w:ilvl w:val="0"/>
          <w:numId w:val="12"/>
        </w:numPr>
        <w:ind w:left="630" w:right="-360" w:hanging="180"/>
      </w:pPr>
      <w:r>
        <w:t>Work with the Pastor to maintain Safe Sanctuary records.</w:t>
      </w:r>
    </w:p>
    <w:p w:rsidR="002A6C8D" w:rsidRPr="001E5DA2" w:rsidRDefault="002A6C8D" w:rsidP="000D3808">
      <w:pPr>
        <w:pStyle w:val="NoSpacing1"/>
        <w:ind w:left="1080" w:right="-360" w:hanging="180"/>
      </w:pPr>
    </w:p>
    <w:p w:rsidR="002A6C8D" w:rsidRDefault="002A6C8D" w:rsidP="000D3808">
      <w:pPr>
        <w:pStyle w:val="NoSpacing1"/>
        <w:numPr>
          <w:ilvl w:val="0"/>
          <w:numId w:val="8"/>
        </w:numPr>
        <w:ind w:left="450" w:hanging="270"/>
      </w:pPr>
      <w:r>
        <w:t>Budget &amp; Records</w:t>
      </w:r>
    </w:p>
    <w:p w:rsidR="00DB07C1" w:rsidRPr="001E5DA2" w:rsidRDefault="00DB07C1" w:rsidP="000D3808">
      <w:pPr>
        <w:pStyle w:val="NoSpacing1"/>
        <w:numPr>
          <w:ilvl w:val="0"/>
          <w:numId w:val="12"/>
        </w:numPr>
        <w:ind w:left="720" w:hanging="270"/>
      </w:pPr>
      <w:r w:rsidRPr="001E5DA2">
        <w:t xml:space="preserve">Develop </w:t>
      </w:r>
      <w:r w:rsidR="00632F04">
        <w:t>the budget with the CYMC</w:t>
      </w:r>
      <w:r w:rsidR="008D6460" w:rsidRPr="008D6460">
        <w:t xml:space="preserve"> </w:t>
      </w:r>
      <w:r w:rsidR="008D6460" w:rsidRPr="001E5DA2">
        <w:t>for the programs for children</w:t>
      </w:r>
      <w:r w:rsidR="00632F04">
        <w:t>; monitor</w:t>
      </w:r>
      <w:r w:rsidRPr="001E5DA2">
        <w:t xml:space="preserve"> the budget</w:t>
      </w:r>
      <w:r w:rsidR="008D6460">
        <w:t xml:space="preserve"> on an ongoing basis to ensure spending is within budget</w:t>
      </w:r>
      <w:r w:rsidRPr="001E5DA2">
        <w:t>.</w:t>
      </w:r>
    </w:p>
    <w:p w:rsidR="00586104" w:rsidRPr="001E5DA2" w:rsidRDefault="00586104" w:rsidP="000D3808">
      <w:pPr>
        <w:pStyle w:val="NoSpacing1"/>
        <w:numPr>
          <w:ilvl w:val="0"/>
          <w:numId w:val="12"/>
        </w:numPr>
        <w:ind w:left="720" w:hanging="270"/>
      </w:pPr>
      <w:r w:rsidRPr="001E5DA2">
        <w:t>Maintain records</w:t>
      </w:r>
      <w:r w:rsidR="001E7A12" w:rsidRPr="001E5DA2">
        <w:t xml:space="preserve"> as required</w:t>
      </w:r>
      <w:r w:rsidR="00A13690" w:rsidRPr="001E5DA2">
        <w:t>.</w:t>
      </w:r>
    </w:p>
    <w:p w:rsidR="00DA3B60" w:rsidRPr="001E5DA2" w:rsidRDefault="00DA3B60" w:rsidP="000D3808">
      <w:pPr>
        <w:pStyle w:val="NoSpacing1"/>
        <w:numPr>
          <w:ilvl w:val="0"/>
          <w:numId w:val="12"/>
        </w:numPr>
        <w:ind w:left="720" w:hanging="270"/>
      </w:pPr>
      <w:r w:rsidRPr="001E5DA2">
        <w:t>Maintain confidentiality.</w:t>
      </w:r>
    </w:p>
    <w:p w:rsidR="00DA3B60" w:rsidRPr="000D3808" w:rsidRDefault="00DB07C1" w:rsidP="000D3808">
      <w:pPr>
        <w:ind w:firstLine="720"/>
        <w:contextualSpacing/>
        <w:rPr>
          <w:rFonts w:ascii="Calibri" w:hAnsi="Calibri"/>
          <w:b/>
          <w:sz w:val="22"/>
          <w:szCs w:val="22"/>
        </w:rPr>
      </w:pPr>
      <w:r w:rsidRPr="001E5DA2">
        <w:rPr>
          <w:rFonts w:ascii="Calibri" w:hAnsi="Calibri"/>
          <w:sz w:val="22"/>
          <w:szCs w:val="22"/>
        </w:rPr>
        <w:br/>
      </w:r>
      <w:r w:rsidRPr="001E5DA2">
        <w:rPr>
          <w:rFonts w:ascii="Calibri" w:hAnsi="Calibri"/>
          <w:b/>
          <w:sz w:val="22"/>
          <w:szCs w:val="22"/>
        </w:rPr>
        <w:t>Additional Duties</w:t>
      </w:r>
      <w:r w:rsidR="000D3808">
        <w:rPr>
          <w:rFonts w:ascii="Calibri" w:hAnsi="Calibri"/>
          <w:b/>
          <w:sz w:val="22"/>
          <w:szCs w:val="22"/>
        </w:rPr>
        <w:t xml:space="preserve">:  </w:t>
      </w:r>
      <w:r w:rsidR="00DA3B60" w:rsidRPr="000D3808">
        <w:rPr>
          <w:rFonts w:ascii="Calibri" w:hAnsi="Calibri"/>
          <w:sz w:val="22"/>
          <w:szCs w:val="22"/>
        </w:rPr>
        <w:t xml:space="preserve">Perform additional duties as requested </w:t>
      </w:r>
    </w:p>
    <w:p w:rsidR="00EC49FC" w:rsidRPr="001E5DA2" w:rsidRDefault="00EC49FC" w:rsidP="00EC49FC">
      <w:pPr>
        <w:pStyle w:val="ListParagraph"/>
        <w:rPr>
          <w:rFonts w:ascii="Calibri" w:hAnsi="Calibri"/>
          <w:sz w:val="22"/>
          <w:szCs w:val="22"/>
        </w:rPr>
      </w:pPr>
    </w:p>
    <w:p w:rsidR="00EC49FC" w:rsidRDefault="00EC49FC" w:rsidP="00EC49FC">
      <w:pPr>
        <w:pStyle w:val="ListParagraph"/>
        <w:ind w:hanging="720"/>
        <w:rPr>
          <w:rFonts w:ascii="Calibri" w:hAnsi="Calibri"/>
          <w:b/>
          <w:caps/>
          <w:sz w:val="22"/>
          <w:szCs w:val="22"/>
        </w:rPr>
      </w:pPr>
      <w:r w:rsidRPr="00E90E1A">
        <w:rPr>
          <w:rFonts w:ascii="Calibri" w:hAnsi="Calibri"/>
          <w:b/>
          <w:caps/>
          <w:sz w:val="22"/>
          <w:szCs w:val="22"/>
        </w:rPr>
        <w:t>Job Qualifications and Requirements</w:t>
      </w:r>
    </w:p>
    <w:p w:rsidR="00825C24" w:rsidRDefault="00825C24" w:rsidP="00197460">
      <w:pPr>
        <w:pStyle w:val="ListParagraph"/>
        <w:ind w:hanging="720"/>
        <w:rPr>
          <w:rFonts w:ascii="Calibri" w:hAnsi="Calibri"/>
          <w:sz w:val="22"/>
          <w:szCs w:val="22"/>
        </w:rPr>
      </w:pPr>
    </w:p>
    <w:p w:rsidR="00197460" w:rsidRDefault="00197460" w:rsidP="00197460">
      <w:pPr>
        <w:pStyle w:val="ListParagraph"/>
        <w:ind w:hanging="720"/>
        <w:rPr>
          <w:rFonts w:ascii="Calibri" w:hAnsi="Calibri"/>
          <w:sz w:val="22"/>
          <w:szCs w:val="22"/>
        </w:rPr>
      </w:pPr>
      <w:r w:rsidRPr="001E5DA2">
        <w:rPr>
          <w:rFonts w:ascii="Calibri" w:hAnsi="Calibri"/>
          <w:sz w:val="22"/>
          <w:szCs w:val="22"/>
        </w:rPr>
        <w:t>Completion and approval of background check is a condition of employment.</w:t>
      </w:r>
    </w:p>
    <w:p w:rsidR="00825C24" w:rsidRPr="00E90E1A" w:rsidRDefault="00825C24" w:rsidP="00197460">
      <w:pPr>
        <w:pStyle w:val="ListParagraph"/>
        <w:ind w:hanging="720"/>
        <w:rPr>
          <w:rFonts w:ascii="Calibri" w:hAnsi="Calibri"/>
          <w:b/>
          <w:caps/>
          <w:sz w:val="22"/>
          <w:szCs w:val="22"/>
        </w:rPr>
      </w:pPr>
    </w:p>
    <w:p w:rsidR="00E90E1A" w:rsidRDefault="00E90E1A" w:rsidP="000D3808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Comfortably and openly communicate the love of God</w:t>
      </w:r>
      <w:r w:rsidR="00EC18D6">
        <w:rPr>
          <w:rFonts w:ascii="Calibri" w:hAnsi="Calibri"/>
          <w:sz w:val="22"/>
          <w:szCs w:val="22"/>
        </w:rPr>
        <w:t>.</w:t>
      </w:r>
    </w:p>
    <w:p w:rsidR="002878A0" w:rsidRDefault="00652662" w:rsidP="000D3808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Share the t</w:t>
      </w:r>
      <w:r w:rsidR="002878A0" w:rsidRPr="001E5DA2">
        <w:rPr>
          <w:rFonts w:ascii="Calibri" w:hAnsi="Calibri"/>
          <w:sz w:val="22"/>
          <w:szCs w:val="22"/>
        </w:rPr>
        <w:t>heological, reconciling, and social justice values of DUMC; demonstrate ability to work with and support people with diverse ethnic, social, cultural and economic backgrounds and sexual orientations.</w:t>
      </w:r>
    </w:p>
    <w:p w:rsidR="00E90E1A" w:rsidRDefault="00E90E1A" w:rsidP="000D3808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 leadership</w:t>
      </w:r>
      <w:r w:rsidR="00FC66C6">
        <w:rPr>
          <w:rFonts w:ascii="Calibri" w:hAnsi="Calibri"/>
          <w:sz w:val="22"/>
          <w:szCs w:val="22"/>
        </w:rPr>
        <w:t>, communication</w:t>
      </w:r>
      <w:r>
        <w:rPr>
          <w:rFonts w:ascii="Calibri" w:hAnsi="Calibri"/>
          <w:sz w:val="22"/>
          <w:szCs w:val="22"/>
        </w:rPr>
        <w:t xml:space="preserve"> and collaboration skills</w:t>
      </w:r>
      <w:r w:rsidR="00B7187A">
        <w:rPr>
          <w:rFonts w:ascii="Calibri" w:hAnsi="Calibri"/>
          <w:sz w:val="22"/>
          <w:szCs w:val="22"/>
        </w:rPr>
        <w:t>, especially in coordinating volunteers</w:t>
      </w:r>
      <w:r w:rsidR="00EC18D6">
        <w:rPr>
          <w:rFonts w:ascii="Calibri" w:hAnsi="Calibri"/>
          <w:sz w:val="22"/>
          <w:szCs w:val="22"/>
        </w:rPr>
        <w:t>.</w:t>
      </w:r>
      <w:r w:rsidR="00DC3810">
        <w:rPr>
          <w:rFonts w:ascii="Calibri" w:hAnsi="Calibri"/>
          <w:sz w:val="22"/>
          <w:szCs w:val="22"/>
        </w:rPr>
        <w:t xml:space="preserve"> </w:t>
      </w:r>
    </w:p>
    <w:p w:rsidR="000C3C20" w:rsidRDefault="000C3C20" w:rsidP="000C3C20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 w:rsidRPr="001E5DA2">
        <w:rPr>
          <w:rFonts w:ascii="Calibri" w:hAnsi="Calibri"/>
          <w:sz w:val="22"/>
          <w:szCs w:val="22"/>
        </w:rPr>
        <w:t xml:space="preserve">Excellent organizational </w:t>
      </w:r>
      <w:r>
        <w:rPr>
          <w:rFonts w:ascii="Calibri" w:hAnsi="Calibri"/>
          <w:sz w:val="22"/>
          <w:szCs w:val="22"/>
        </w:rPr>
        <w:t xml:space="preserve">and planning </w:t>
      </w:r>
      <w:r w:rsidRPr="001E5DA2">
        <w:rPr>
          <w:rFonts w:ascii="Calibri" w:hAnsi="Calibri"/>
          <w:sz w:val="22"/>
          <w:szCs w:val="22"/>
        </w:rPr>
        <w:t>skills; ability to prioritize.</w:t>
      </w:r>
    </w:p>
    <w:p w:rsidR="00222BC2" w:rsidRDefault="00222BC2" w:rsidP="000C3C20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2878A0" w:rsidRPr="00476F4E" w:rsidRDefault="00197460" w:rsidP="00222BC2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 w:rsidRPr="00222BC2">
        <w:rPr>
          <w:rFonts w:ascii="Calibri" w:hAnsi="Calibri"/>
          <w:sz w:val="22"/>
          <w:szCs w:val="22"/>
        </w:rPr>
        <w:t xml:space="preserve"> </w:t>
      </w:r>
      <w:r w:rsidR="002878A0" w:rsidRPr="00222BC2">
        <w:rPr>
          <w:rFonts w:ascii="Calibri" w:hAnsi="Calibri"/>
          <w:sz w:val="22"/>
          <w:szCs w:val="22"/>
        </w:rPr>
        <w:t xml:space="preserve">Education and experience that demonstrate knowledge and skills in </w:t>
      </w:r>
      <w:r w:rsidR="00E90E1A" w:rsidRPr="00222BC2">
        <w:rPr>
          <w:rFonts w:ascii="Calibri" w:hAnsi="Calibri"/>
          <w:sz w:val="22"/>
          <w:szCs w:val="22"/>
        </w:rPr>
        <w:t xml:space="preserve">programs for </w:t>
      </w:r>
      <w:r w:rsidR="002878A0" w:rsidRPr="00222BC2">
        <w:rPr>
          <w:rFonts w:ascii="Calibri" w:hAnsi="Calibri"/>
          <w:sz w:val="22"/>
          <w:szCs w:val="22"/>
        </w:rPr>
        <w:t>young children through elementary school and the relative developmental considerations of each age level.</w:t>
      </w:r>
    </w:p>
    <w:p w:rsidR="002878A0" w:rsidRPr="001E5DA2" w:rsidRDefault="002878A0" w:rsidP="000D3808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 w:rsidRPr="001E5DA2">
        <w:rPr>
          <w:rFonts w:ascii="Calibri" w:hAnsi="Calibri"/>
          <w:sz w:val="22"/>
          <w:szCs w:val="22"/>
        </w:rPr>
        <w:t>Experience with religious education.</w:t>
      </w:r>
    </w:p>
    <w:p w:rsidR="002878A0" w:rsidRPr="001E5DA2" w:rsidRDefault="002878A0" w:rsidP="000D3808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 w:rsidRPr="001E5DA2">
        <w:rPr>
          <w:rFonts w:ascii="Calibri" w:hAnsi="Calibri"/>
          <w:sz w:val="22"/>
          <w:szCs w:val="22"/>
        </w:rPr>
        <w:t xml:space="preserve">Excellent written </w:t>
      </w:r>
      <w:r w:rsidR="00E90E1A">
        <w:rPr>
          <w:rFonts w:ascii="Calibri" w:hAnsi="Calibri"/>
          <w:sz w:val="22"/>
          <w:szCs w:val="22"/>
        </w:rPr>
        <w:t>and verbal communication skills, including recognition of varying modes for children, parents and adults.</w:t>
      </w:r>
    </w:p>
    <w:p w:rsidR="002878A0" w:rsidRDefault="00E90E1A" w:rsidP="00197460">
      <w:pPr>
        <w:pStyle w:val="ListParagraph"/>
        <w:numPr>
          <w:ilvl w:val="0"/>
          <w:numId w:val="11"/>
        </w:num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work independen</w:t>
      </w:r>
      <w:r w:rsidR="00197460">
        <w:rPr>
          <w:rFonts w:ascii="Calibri" w:hAnsi="Calibri"/>
          <w:sz w:val="22"/>
          <w:szCs w:val="22"/>
        </w:rPr>
        <w:t>tly and manage diverse feedback.</w:t>
      </w:r>
    </w:p>
    <w:sectPr w:rsidR="002878A0" w:rsidSect="000D3808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8A" w:rsidRDefault="002E288A" w:rsidP="00836963">
      <w:r>
        <w:separator/>
      </w:r>
    </w:p>
  </w:endnote>
  <w:endnote w:type="continuationSeparator" w:id="0">
    <w:p w:rsidR="002E288A" w:rsidRDefault="002E288A" w:rsidP="0083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3" w:rsidRDefault="00B17DF3">
    <w:pPr>
      <w:pStyle w:val="Footer"/>
      <w:rPr>
        <w:sz w:val="22"/>
        <w:szCs w:val="22"/>
      </w:rPr>
    </w:pPr>
    <w:proofErr w:type="gramStart"/>
    <w:r>
      <w:rPr>
        <w:sz w:val="22"/>
        <w:szCs w:val="22"/>
      </w:rPr>
      <w:t>rev</w:t>
    </w:r>
    <w:proofErr w:type="gramEnd"/>
    <w:r>
      <w:rPr>
        <w:sz w:val="22"/>
        <w:szCs w:val="22"/>
      </w:rPr>
      <w:t xml:space="preserve">. </w:t>
    </w:r>
    <w:r w:rsidR="00222BC2">
      <w:rPr>
        <w:sz w:val="22"/>
        <w:szCs w:val="22"/>
      </w:rPr>
      <w:t>9/7/</w:t>
    </w:r>
    <w:r>
      <w:rPr>
        <w:sz w:val="22"/>
        <w:szCs w:val="22"/>
      </w:rPr>
      <w:t>/2015</w:t>
    </w:r>
  </w:p>
  <w:p w:rsidR="00C20E82" w:rsidRPr="00D94F1D" w:rsidRDefault="00C20E82">
    <w:pPr>
      <w:pStyle w:val="Footer"/>
      <w:rPr>
        <w:sz w:val="22"/>
        <w:szCs w:val="22"/>
      </w:rPr>
    </w:pPr>
  </w:p>
  <w:p w:rsidR="00CE2EAA" w:rsidRDefault="00CE2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8A" w:rsidRDefault="002E288A" w:rsidP="00836963">
      <w:r>
        <w:separator/>
      </w:r>
    </w:p>
  </w:footnote>
  <w:footnote w:type="continuationSeparator" w:id="0">
    <w:p w:rsidR="002E288A" w:rsidRDefault="002E288A" w:rsidP="0083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504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739F"/>
    <w:multiLevelType w:val="hybridMultilevel"/>
    <w:tmpl w:val="4A0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6914"/>
    <w:multiLevelType w:val="hybridMultilevel"/>
    <w:tmpl w:val="581C824C"/>
    <w:lvl w:ilvl="0" w:tplc="14CC52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13F2B"/>
    <w:multiLevelType w:val="hybridMultilevel"/>
    <w:tmpl w:val="F07452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84DC1"/>
    <w:multiLevelType w:val="hybridMultilevel"/>
    <w:tmpl w:val="ACE8B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E62F35"/>
    <w:multiLevelType w:val="hybridMultilevel"/>
    <w:tmpl w:val="8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692A"/>
    <w:multiLevelType w:val="hybridMultilevel"/>
    <w:tmpl w:val="1BF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931"/>
    <w:multiLevelType w:val="hybridMultilevel"/>
    <w:tmpl w:val="AAF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6729"/>
    <w:multiLevelType w:val="hybridMultilevel"/>
    <w:tmpl w:val="812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2EB"/>
    <w:multiLevelType w:val="hybridMultilevel"/>
    <w:tmpl w:val="D5F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8234C"/>
    <w:multiLevelType w:val="hybridMultilevel"/>
    <w:tmpl w:val="273A3E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73398"/>
    <w:multiLevelType w:val="hybridMultilevel"/>
    <w:tmpl w:val="1DD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3EBA"/>
    <w:multiLevelType w:val="hybridMultilevel"/>
    <w:tmpl w:val="4B767D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e Wise">
    <w15:presenceInfo w15:providerId="Windows Live" w15:userId="6fbe76da3f08150e"/>
  </w15:person>
  <w15:person w15:author="10CCCDKIM">
    <w15:presenceInfo w15:providerId="None" w15:userId="10CCCDKI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618A"/>
    <w:rsid w:val="00003EEF"/>
    <w:rsid w:val="00006F72"/>
    <w:rsid w:val="00010BCC"/>
    <w:rsid w:val="000110E9"/>
    <w:rsid w:val="0006265D"/>
    <w:rsid w:val="00080C23"/>
    <w:rsid w:val="000B4209"/>
    <w:rsid w:val="000C3C20"/>
    <w:rsid w:val="000C495A"/>
    <w:rsid w:val="000D3808"/>
    <w:rsid w:val="000E5E28"/>
    <w:rsid w:val="000F1827"/>
    <w:rsid w:val="000F47E0"/>
    <w:rsid w:val="000F53F5"/>
    <w:rsid w:val="00104024"/>
    <w:rsid w:val="0010543C"/>
    <w:rsid w:val="00107D49"/>
    <w:rsid w:val="00133EB9"/>
    <w:rsid w:val="00141EBC"/>
    <w:rsid w:val="00152CCA"/>
    <w:rsid w:val="001667D4"/>
    <w:rsid w:val="001714FD"/>
    <w:rsid w:val="00174776"/>
    <w:rsid w:val="001815D6"/>
    <w:rsid w:val="00197460"/>
    <w:rsid w:val="001A2F7C"/>
    <w:rsid w:val="001B2FDD"/>
    <w:rsid w:val="001C77F7"/>
    <w:rsid w:val="001D2B90"/>
    <w:rsid w:val="001E5DA2"/>
    <w:rsid w:val="001E7A12"/>
    <w:rsid w:val="001F1901"/>
    <w:rsid w:val="001F4A1F"/>
    <w:rsid w:val="001F6074"/>
    <w:rsid w:val="00200244"/>
    <w:rsid w:val="00200814"/>
    <w:rsid w:val="00201C69"/>
    <w:rsid w:val="002077B2"/>
    <w:rsid w:val="0021370E"/>
    <w:rsid w:val="002176D7"/>
    <w:rsid w:val="00222BC2"/>
    <w:rsid w:val="00224D39"/>
    <w:rsid w:val="00270AF9"/>
    <w:rsid w:val="002878A0"/>
    <w:rsid w:val="00290D42"/>
    <w:rsid w:val="002A1068"/>
    <w:rsid w:val="002A5930"/>
    <w:rsid w:val="002A6C8D"/>
    <w:rsid w:val="002C081A"/>
    <w:rsid w:val="002D52CC"/>
    <w:rsid w:val="002D5BE0"/>
    <w:rsid w:val="002E288A"/>
    <w:rsid w:val="002F3B78"/>
    <w:rsid w:val="00315E4E"/>
    <w:rsid w:val="003169CE"/>
    <w:rsid w:val="003328E1"/>
    <w:rsid w:val="0033415A"/>
    <w:rsid w:val="00341ADE"/>
    <w:rsid w:val="00341FBF"/>
    <w:rsid w:val="00364B43"/>
    <w:rsid w:val="00372BD7"/>
    <w:rsid w:val="00373768"/>
    <w:rsid w:val="0038247E"/>
    <w:rsid w:val="003A7471"/>
    <w:rsid w:val="003B5F7D"/>
    <w:rsid w:val="003C2789"/>
    <w:rsid w:val="00420201"/>
    <w:rsid w:val="004202E1"/>
    <w:rsid w:val="004265C0"/>
    <w:rsid w:val="00435AE4"/>
    <w:rsid w:val="00447F26"/>
    <w:rsid w:val="00454606"/>
    <w:rsid w:val="00461360"/>
    <w:rsid w:val="00476F4E"/>
    <w:rsid w:val="004974DF"/>
    <w:rsid w:val="004B3BE9"/>
    <w:rsid w:val="004B3D1F"/>
    <w:rsid w:val="004B7989"/>
    <w:rsid w:val="004C190B"/>
    <w:rsid w:val="004C7549"/>
    <w:rsid w:val="004D6C4B"/>
    <w:rsid w:val="004D7ABD"/>
    <w:rsid w:val="004E06BD"/>
    <w:rsid w:val="004E2A8E"/>
    <w:rsid w:val="004E4F3B"/>
    <w:rsid w:val="004F394F"/>
    <w:rsid w:val="0050155F"/>
    <w:rsid w:val="0051618A"/>
    <w:rsid w:val="005428B6"/>
    <w:rsid w:val="0054664C"/>
    <w:rsid w:val="00560A27"/>
    <w:rsid w:val="005670DD"/>
    <w:rsid w:val="005753D8"/>
    <w:rsid w:val="00586104"/>
    <w:rsid w:val="005875B1"/>
    <w:rsid w:val="005A657C"/>
    <w:rsid w:val="005B2FED"/>
    <w:rsid w:val="005C2468"/>
    <w:rsid w:val="005E1593"/>
    <w:rsid w:val="005E2B20"/>
    <w:rsid w:val="00606CCB"/>
    <w:rsid w:val="006173CC"/>
    <w:rsid w:val="00623E3C"/>
    <w:rsid w:val="00632F04"/>
    <w:rsid w:val="006477B4"/>
    <w:rsid w:val="00650A12"/>
    <w:rsid w:val="00652662"/>
    <w:rsid w:val="00652F16"/>
    <w:rsid w:val="00673D35"/>
    <w:rsid w:val="00674A39"/>
    <w:rsid w:val="006767BA"/>
    <w:rsid w:val="00683E19"/>
    <w:rsid w:val="006A4F34"/>
    <w:rsid w:val="006D22E4"/>
    <w:rsid w:val="006E1607"/>
    <w:rsid w:val="006F7B18"/>
    <w:rsid w:val="0070414F"/>
    <w:rsid w:val="00741A4C"/>
    <w:rsid w:val="00745ACE"/>
    <w:rsid w:val="00750A15"/>
    <w:rsid w:val="00754383"/>
    <w:rsid w:val="0076223B"/>
    <w:rsid w:val="0077554F"/>
    <w:rsid w:val="00783735"/>
    <w:rsid w:val="007842E0"/>
    <w:rsid w:val="007B077A"/>
    <w:rsid w:val="007C74CA"/>
    <w:rsid w:val="007D2BD2"/>
    <w:rsid w:val="007D6F48"/>
    <w:rsid w:val="007E0BD4"/>
    <w:rsid w:val="007E0CAB"/>
    <w:rsid w:val="007F3C91"/>
    <w:rsid w:val="00802E10"/>
    <w:rsid w:val="0081257C"/>
    <w:rsid w:val="00821D8D"/>
    <w:rsid w:val="00825C24"/>
    <w:rsid w:val="008277B5"/>
    <w:rsid w:val="00831844"/>
    <w:rsid w:val="008349A6"/>
    <w:rsid w:val="00836963"/>
    <w:rsid w:val="0084709A"/>
    <w:rsid w:val="00854D3C"/>
    <w:rsid w:val="00873485"/>
    <w:rsid w:val="008822D4"/>
    <w:rsid w:val="008867A2"/>
    <w:rsid w:val="00892A48"/>
    <w:rsid w:val="00897285"/>
    <w:rsid w:val="008A7AD7"/>
    <w:rsid w:val="008B2F48"/>
    <w:rsid w:val="008B6E3E"/>
    <w:rsid w:val="008D6460"/>
    <w:rsid w:val="008D76A9"/>
    <w:rsid w:val="008E4598"/>
    <w:rsid w:val="008F4BB7"/>
    <w:rsid w:val="008F6348"/>
    <w:rsid w:val="00922815"/>
    <w:rsid w:val="00930214"/>
    <w:rsid w:val="0093133E"/>
    <w:rsid w:val="00951BC8"/>
    <w:rsid w:val="00970CBC"/>
    <w:rsid w:val="009762AF"/>
    <w:rsid w:val="00983198"/>
    <w:rsid w:val="00995A64"/>
    <w:rsid w:val="009A1032"/>
    <w:rsid w:val="009A1B79"/>
    <w:rsid w:val="009A63A0"/>
    <w:rsid w:val="009A78C1"/>
    <w:rsid w:val="009B6D3C"/>
    <w:rsid w:val="009C7B71"/>
    <w:rsid w:val="009C7D93"/>
    <w:rsid w:val="009D2AE7"/>
    <w:rsid w:val="009E3C12"/>
    <w:rsid w:val="009E4E1C"/>
    <w:rsid w:val="009E6819"/>
    <w:rsid w:val="009F0575"/>
    <w:rsid w:val="009F29A2"/>
    <w:rsid w:val="00A13690"/>
    <w:rsid w:val="00A1503A"/>
    <w:rsid w:val="00A20915"/>
    <w:rsid w:val="00A25B96"/>
    <w:rsid w:val="00A35DCD"/>
    <w:rsid w:val="00A43905"/>
    <w:rsid w:val="00A72658"/>
    <w:rsid w:val="00A735B9"/>
    <w:rsid w:val="00A7385D"/>
    <w:rsid w:val="00A81A48"/>
    <w:rsid w:val="00A93EBC"/>
    <w:rsid w:val="00A976B5"/>
    <w:rsid w:val="00AA0FE8"/>
    <w:rsid w:val="00AA1614"/>
    <w:rsid w:val="00AA3C9B"/>
    <w:rsid w:val="00AB393D"/>
    <w:rsid w:val="00AB6D29"/>
    <w:rsid w:val="00AC052B"/>
    <w:rsid w:val="00AE2D82"/>
    <w:rsid w:val="00AE546F"/>
    <w:rsid w:val="00AF20E1"/>
    <w:rsid w:val="00AF26D5"/>
    <w:rsid w:val="00AF423F"/>
    <w:rsid w:val="00B036BF"/>
    <w:rsid w:val="00B144E1"/>
    <w:rsid w:val="00B17DF3"/>
    <w:rsid w:val="00B20213"/>
    <w:rsid w:val="00B2062E"/>
    <w:rsid w:val="00B27562"/>
    <w:rsid w:val="00B3241E"/>
    <w:rsid w:val="00B42B85"/>
    <w:rsid w:val="00B43367"/>
    <w:rsid w:val="00B503C5"/>
    <w:rsid w:val="00B533F8"/>
    <w:rsid w:val="00B7187A"/>
    <w:rsid w:val="00B75D33"/>
    <w:rsid w:val="00B774D8"/>
    <w:rsid w:val="00B83031"/>
    <w:rsid w:val="00BD3E0B"/>
    <w:rsid w:val="00C01FBE"/>
    <w:rsid w:val="00C15F7F"/>
    <w:rsid w:val="00C20790"/>
    <w:rsid w:val="00C20E82"/>
    <w:rsid w:val="00C26196"/>
    <w:rsid w:val="00C32EDD"/>
    <w:rsid w:val="00C408C5"/>
    <w:rsid w:val="00C44AE3"/>
    <w:rsid w:val="00C531F4"/>
    <w:rsid w:val="00C60E0B"/>
    <w:rsid w:val="00C667AB"/>
    <w:rsid w:val="00C7039A"/>
    <w:rsid w:val="00C737F9"/>
    <w:rsid w:val="00C83F70"/>
    <w:rsid w:val="00C93F12"/>
    <w:rsid w:val="00C96DEC"/>
    <w:rsid w:val="00CC5CC2"/>
    <w:rsid w:val="00CC6066"/>
    <w:rsid w:val="00CD7CF8"/>
    <w:rsid w:val="00CE2A43"/>
    <w:rsid w:val="00CE2EAA"/>
    <w:rsid w:val="00CE33D9"/>
    <w:rsid w:val="00CF6237"/>
    <w:rsid w:val="00D13E7C"/>
    <w:rsid w:val="00D1543C"/>
    <w:rsid w:val="00D26672"/>
    <w:rsid w:val="00D311A5"/>
    <w:rsid w:val="00D32702"/>
    <w:rsid w:val="00D361F7"/>
    <w:rsid w:val="00D371AE"/>
    <w:rsid w:val="00D52A8A"/>
    <w:rsid w:val="00D649A6"/>
    <w:rsid w:val="00D653ED"/>
    <w:rsid w:val="00D65788"/>
    <w:rsid w:val="00D71C15"/>
    <w:rsid w:val="00D83952"/>
    <w:rsid w:val="00D8737E"/>
    <w:rsid w:val="00D94F1D"/>
    <w:rsid w:val="00DA3B60"/>
    <w:rsid w:val="00DA7C9B"/>
    <w:rsid w:val="00DB07C1"/>
    <w:rsid w:val="00DC3810"/>
    <w:rsid w:val="00DC46CA"/>
    <w:rsid w:val="00DD2F7C"/>
    <w:rsid w:val="00DE1323"/>
    <w:rsid w:val="00DF6E97"/>
    <w:rsid w:val="00E008A4"/>
    <w:rsid w:val="00E02EA7"/>
    <w:rsid w:val="00E20B5D"/>
    <w:rsid w:val="00E22793"/>
    <w:rsid w:val="00E32DD3"/>
    <w:rsid w:val="00E35077"/>
    <w:rsid w:val="00E40776"/>
    <w:rsid w:val="00E50F68"/>
    <w:rsid w:val="00E52B1D"/>
    <w:rsid w:val="00E84B79"/>
    <w:rsid w:val="00E90E1A"/>
    <w:rsid w:val="00EC18D6"/>
    <w:rsid w:val="00EC49FC"/>
    <w:rsid w:val="00EC4D31"/>
    <w:rsid w:val="00ED300D"/>
    <w:rsid w:val="00EE297F"/>
    <w:rsid w:val="00EE4E52"/>
    <w:rsid w:val="00EE7EAF"/>
    <w:rsid w:val="00EF2F83"/>
    <w:rsid w:val="00EF7488"/>
    <w:rsid w:val="00F066CE"/>
    <w:rsid w:val="00F26344"/>
    <w:rsid w:val="00F33DAD"/>
    <w:rsid w:val="00F62B31"/>
    <w:rsid w:val="00F64382"/>
    <w:rsid w:val="00F64677"/>
    <w:rsid w:val="00F73CF3"/>
    <w:rsid w:val="00F77431"/>
    <w:rsid w:val="00F87E49"/>
    <w:rsid w:val="00FB4EBD"/>
    <w:rsid w:val="00FC66C6"/>
    <w:rsid w:val="00FD4202"/>
    <w:rsid w:val="00FD6A29"/>
    <w:rsid w:val="00FE096C"/>
    <w:rsid w:val="00FE5C4F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8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1618A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C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D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C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D52C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2CC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69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96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69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963"/>
    <w:rPr>
      <w:rFonts w:ascii="Times New Roman" w:eastAsia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767B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B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923B-E9B5-4570-A2ED-7E2E12B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Michael Stokes</cp:lastModifiedBy>
  <cp:revision>2</cp:revision>
  <cp:lastPrinted>2015-10-04T20:22:00Z</cp:lastPrinted>
  <dcterms:created xsi:type="dcterms:W3CDTF">2018-03-08T14:30:00Z</dcterms:created>
  <dcterms:modified xsi:type="dcterms:W3CDTF">2018-03-08T14:30:00Z</dcterms:modified>
</cp:coreProperties>
</file>